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893" w:rsidRDefault="00167893" w:rsidP="00167893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  Отчет-2022г.</w:t>
      </w:r>
    </w:p>
    <w:p w:rsidR="00167893" w:rsidRDefault="00167893" w:rsidP="00167893">
      <w:pPr>
        <w:rPr>
          <w:sz w:val="36"/>
          <w:szCs w:val="36"/>
        </w:rPr>
      </w:pPr>
      <w:r>
        <w:rPr>
          <w:sz w:val="36"/>
          <w:szCs w:val="36"/>
        </w:rPr>
        <w:t xml:space="preserve">          За дейността на „ Н.Ч.Светлина-1937г.-с.Буково.“</w:t>
      </w:r>
    </w:p>
    <w:p w:rsidR="00167893" w:rsidRDefault="00167893" w:rsidP="00167893">
      <w:pPr>
        <w:rPr>
          <w:sz w:val="36"/>
          <w:szCs w:val="36"/>
        </w:rPr>
      </w:pPr>
    </w:p>
    <w:p w:rsidR="00167893" w:rsidRDefault="00167893" w:rsidP="00167893">
      <w:pPr>
        <w:rPr>
          <w:sz w:val="36"/>
          <w:szCs w:val="36"/>
        </w:rPr>
      </w:pPr>
      <w:r>
        <w:rPr>
          <w:sz w:val="36"/>
          <w:szCs w:val="36"/>
        </w:rPr>
        <w:t>1.Организация и управление на библиотеката:</w:t>
      </w:r>
    </w:p>
    <w:p w:rsidR="00167893" w:rsidRDefault="00167893" w:rsidP="00167893">
      <w:pPr>
        <w:rPr>
          <w:sz w:val="36"/>
          <w:szCs w:val="36"/>
        </w:rPr>
      </w:pPr>
      <w:r>
        <w:rPr>
          <w:sz w:val="36"/>
          <w:szCs w:val="36"/>
        </w:rPr>
        <w:t xml:space="preserve">     Библиотеката при „Н.Ч.Светлина1937г.“ е с плащ от 30 кв.м. от сградата на Читалището.Помещението където е разположена фонда от библиотечни материали е със свободен достъп.</w:t>
      </w:r>
    </w:p>
    <w:p w:rsidR="00167893" w:rsidRDefault="00167893" w:rsidP="00167893">
      <w:pPr>
        <w:rPr>
          <w:sz w:val="36"/>
          <w:szCs w:val="36"/>
        </w:rPr>
      </w:pPr>
      <w:r>
        <w:rPr>
          <w:sz w:val="36"/>
          <w:szCs w:val="36"/>
        </w:rPr>
        <w:t>2.Управление на библиотечния фонд:</w:t>
      </w:r>
    </w:p>
    <w:p w:rsidR="00167893" w:rsidRDefault="00167893" w:rsidP="00167893">
      <w:pPr>
        <w:rPr>
          <w:sz w:val="36"/>
          <w:szCs w:val="36"/>
        </w:rPr>
      </w:pPr>
      <w:r>
        <w:rPr>
          <w:sz w:val="36"/>
          <w:szCs w:val="36"/>
        </w:rPr>
        <w:t xml:space="preserve">     През изминалата 2022 година имаме спечелен проект от МК,с който ще обогатим фонда на библиотеката.Фондът ни от библиотечни материали нарасна с 55 библиотечни документа изцяло от дарения,от които:</w:t>
      </w:r>
    </w:p>
    <w:p w:rsidR="00167893" w:rsidRDefault="00167893" w:rsidP="00167893">
      <w:pPr>
        <w:rPr>
          <w:sz w:val="36"/>
          <w:szCs w:val="36"/>
        </w:rPr>
      </w:pPr>
      <w:r>
        <w:rPr>
          <w:sz w:val="36"/>
          <w:szCs w:val="36"/>
        </w:rPr>
        <w:t xml:space="preserve">     Художествена литература-32 бр.</w:t>
      </w:r>
    </w:p>
    <w:p w:rsidR="00167893" w:rsidRDefault="00167893" w:rsidP="00167893">
      <w:pPr>
        <w:rPr>
          <w:sz w:val="36"/>
          <w:szCs w:val="36"/>
        </w:rPr>
      </w:pPr>
      <w:r>
        <w:rPr>
          <w:sz w:val="36"/>
          <w:szCs w:val="36"/>
        </w:rPr>
        <w:t xml:space="preserve">     Детска отраслова литература-17 бр.</w:t>
      </w:r>
    </w:p>
    <w:p w:rsidR="00167893" w:rsidRDefault="00167893" w:rsidP="00167893">
      <w:pPr>
        <w:rPr>
          <w:sz w:val="36"/>
          <w:szCs w:val="36"/>
        </w:rPr>
      </w:pPr>
      <w:r>
        <w:rPr>
          <w:sz w:val="36"/>
          <w:szCs w:val="36"/>
        </w:rPr>
        <w:t xml:space="preserve">     Художествена литература за деца-6 бр.</w:t>
      </w:r>
    </w:p>
    <w:p w:rsidR="00167893" w:rsidRDefault="00167893" w:rsidP="00167893">
      <w:pPr>
        <w:rPr>
          <w:sz w:val="36"/>
          <w:szCs w:val="36"/>
        </w:rPr>
      </w:pPr>
      <w:r>
        <w:rPr>
          <w:sz w:val="36"/>
          <w:szCs w:val="36"/>
        </w:rPr>
        <w:t>Фонда на библиотеката е от 3156 бр. библиотечни единици на свободен достъп.</w:t>
      </w:r>
    </w:p>
    <w:p w:rsidR="00167893" w:rsidRDefault="00167893" w:rsidP="00167893">
      <w:pPr>
        <w:rPr>
          <w:sz w:val="36"/>
          <w:szCs w:val="36"/>
        </w:rPr>
      </w:pPr>
      <w:r>
        <w:rPr>
          <w:sz w:val="36"/>
          <w:szCs w:val="36"/>
        </w:rPr>
        <w:t>3.Библиотечно обслужване:</w:t>
      </w:r>
    </w:p>
    <w:p w:rsidR="00167893" w:rsidRDefault="00167893" w:rsidP="00167893">
      <w:pPr>
        <w:rPr>
          <w:sz w:val="36"/>
          <w:szCs w:val="36"/>
        </w:rPr>
      </w:pPr>
      <w:r>
        <w:rPr>
          <w:sz w:val="36"/>
          <w:szCs w:val="36"/>
        </w:rPr>
        <w:t xml:space="preserve">     За популяризиране на дейността на библиотеката и привличане на повече потребители през годината се </w:t>
      </w:r>
      <w:r>
        <w:rPr>
          <w:sz w:val="36"/>
          <w:szCs w:val="36"/>
        </w:rPr>
        <w:lastRenderedPageBreak/>
        <w:t>уреждаха витрини за популяризиране на литература от различни жанрове и литература отразяваща бележити дати и годишнини.</w:t>
      </w:r>
    </w:p>
    <w:p w:rsidR="00167893" w:rsidRDefault="00167893" w:rsidP="00167893">
      <w:pPr>
        <w:rPr>
          <w:sz w:val="36"/>
          <w:szCs w:val="36"/>
        </w:rPr>
      </w:pPr>
      <w:r>
        <w:rPr>
          <w:sz w:val="36"/>
          <w:szCs w:val="36"/>
        </w:rPr>
        <w:t xml:space="preserve">    Работата на библиотеката е насочена предимно към децата за да се създадат в тях навици за четене и любов към книгата. </w:t>
      </w:r>
    </w:p>
    <w:p w:rsidR="00167893" w:rsidRDefault="00167893" w:rsidP="00167893">
      <w:pPr>
        <w:rPr>
          <w:sz w:val="36"/>
          <w:szCs w:val="36"/>
        </w:rPr>
      </w:pPr>
      <w:r>
        <w:rPr>
          <w:sz w:val="36"/>
          <w:szCs w:val="36"/>
        </w:rPr>
        <w:t xml:space="preserve">     През изминалата година с преподавателката на децата от детската градина създадохме така наречения клуб „Час на приказката“,където всяка седмица четем и обсъждаме избрана за тях приказка от учителката им.</w:t>
      </w:r>
    </w:p>
    <w:p w:rsidR="00167893" w:rsidRDefault="00167893" w:rsidP="00167893">
      <w:pPr>
        <w:rPr>
          <w:sz w:val="36"/>
          <w:szCs w:val="36"/>
        </w:rPr>
      </w:pPr>
      <w:r>
        <w:rPr>
          <w:sz w:val="36"/>
          <w:szCs w:val="36"/>
        </w:rPr>
        <w:t xml:space="preserve">    Май месец имахме посещение от децата от детската градина,разведохме ги из Читалището,показахме им къде и как са подредени книгите.Остана време да прочетем приказка и дори изпяха песничка.Бяха много ентусиазирани и щастливи.И така през месец ноември ни посетиха учениците от начален етап на местното училище заедно с Класния си ръководител.</w:t>
      </w:r>
    </w:p>
    <w:p w:rsidR="00167893" w:rsidRDefault="00167893" w:rsidP="00167893">
      <w:pPr>
        <w:rPr>
          <w:sz w:val="36"/>
          <w:szCs w:val="36"/>
        </w:rPr>
      </w:pPr>
      <w:r>
        <w:rPr>
          <w:sz w:val="36"/>
          <w:szCs w:val="36"/>
        </w:rPr>
        <w:t xml:space="preserve">     Читателите на библиотеката ни през изминалата година са били 56 души.При население от 421 жители.Заетите книги за дома са 209,а посещенията в читалнята ни 453. </w:t>
      </w:r>
    </w:p>
    <w:p w:rsidR="00167893" w:rsidRDefault="00167893" w:rsidP="00167893">
      <w:pPr>
        <w:rPr>
          <w:sz w:val="36"/>
          <w:szCs w:val="36"/>
        </w:rPr>
      </w:pPr>
      <w:r>
        <w:rPr>
          <w:sz w:val="36"/>
          <w:szCs w:val="36"/>
        </w:rPr>
        <w:t>4.Културни дейности.</w:t>
      </w:r>
    </w:p>
    <w:p w:rsidR="00167893" w:rsidRDefault="00167893" w:rsidP="00167893">
      <w:pPr>
        <w:rPr>
          <w:sz w:val="36"/>
          <w:szCs w:val="36"/>
        </w:rPr>
      </w:pPr>
      <w:r>
        <w:rPr>
          <w:sz w:val="36"/>
          <w:szCs w:val="36"/>
        </w:rPr>
        <w:t xml:space="preserve">   По случай деня на жената 8ми март –получихме картички с пожелания от ученици.</w:t>
      </w:r>
    </w:p>
    <w:p w:rsidR="00167893" w:rsidRDefault="00167893" w:rsidP="00167893">
      <w:pPr>
        <w:rPr>
          <w:sz w:val="36"/>
          <w:szCs w:val="36"/>
        </w:rPr>
      </w:pPr>
      <w:r>
        <w:rPr>
          <w:sz w:val="36"/>
          <w:szCs w:val="36"/>
        </w:rPr>
        <w:t xml:space="preserve">   На 22 март прочетохме приказка за пролетта.</w:t>
      </w:r>
    </w:p>
    <w:p w:rsidR="00167893" w:rsidRDefault="00167893" w:rsidP="00167893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На 12 май на двора пред Читалището,както всяка година на Рамазан Байрям бяха раздадени лакомства на децата от жителите на селото.</w:t>
      </w:r>
    </w:p>
    <w:p w:rsidR="00167893" w:rsidRDefault="00167893" w:rsidP="00167893">
      <w:pPr>
        <w:rPr>
          <w:sz w:val="36"/>
          <w:szCs w:val="36"/>
        </w:rPr>
      </w:pPr>
      <w:r>
        <w:rPr>
          <w:sz w:val="36"/>
          <w:szCs w:val="36"/>
        </w:rPr>
        <w:t xml:space="preserve">   Междуселският събор  се проведе на 29.06.22г.Фестивалът „Угар“ който се плануваше да се проведе на 20 юли за жалост не се проведе поради липса на финансиране.</w:t>
      </w:r>
    </w:p>
    <w:p w:rsidR="00167893" w:rsidRDefault="00167893" w:rsidP="00167893">
      <w:pPr>
        <w:rPr>
          <w:sz w:val="36"/>
          <w:szCs w:val="36"/>
        </w:rPr>
      </w:pPr>
      <w:r>
        <w:rPr>
          <w:sz w:val="36"/>
          <w:szCs w:val="36"/>
        </w:rPr>
        <w:t xml:space="preserve">   На 01 ноември-денят на Народните будители -Проведохме  беседа на тема „Будители“</w:t>
      </w:r>
    </w:p>
    <w:p w:rsidR="00167893" w:rsidRDefault="00167893" w:rsidP="00167893">
      <w:pPr>
        <w:rPr>
          <w:sz w:val="36"/>
          <w:szCs w:val="36"/>
        </w:rPr>
      </w:pPr>
    </w:p>
    <w:p w:rsidR="00167893" w:rsidRDefault="00167893" w:rsidP="00167893">
      <w:pPr>
        <w:rPr>
          <w:sz w:val="36"/>
          <w:szCs w:val="36"/>
        </w:rPr>
      </w:pPr>
    </w:p>
    <w:p w:rsidR="00167893" w:rsidRDefault="00167893" w:rsidP="0016789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Председател:</w:t>
      </w:r>
      <w:proofErr w:type="spellStart"/>
      <w:r>
        <w:rPr>
          <w:sz w:val="36"/>
          <w:szCs w:val="36"/>
        </w:rPr>
        <w:t>Смиляна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Троева</w:t>
      </w:r>
      <w:proofErr w:type="spellEnd"/>
      <w:r>
        <w:rPr>
          <w:sz w:val="36"/>
          <w:szCs w:val="36"/>
        </w:rPr>
        <w:t>……………........</w:t>
      </w:r>
    </w:p>
    <w:p w:rsidR="00167893" w:rsidRDefault="00167893" w:rsidP="0016789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Изготвил: Невин Ахмед……………………….</w:t>
      </w:r>
    </w:p>
    <w:p w:rsidR="00167893" w:rsidRPr="00926D40" w:rsidRDefault="00167893" w:rsidP="0016789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(работник библиотека)</w:t>
      </w:r>
    </w:p>
    <w:p w:rsidR="00806681" w:rsidRDefault="002A0B73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</w:p>
    <w:p w:rsidR="002A0B73" w:rsidRDefault="002A0B73">
      <w:pPr>
        <w:rPr>
          <w:sz w:val="36"/>
          <w:szCs w:val="36"/>
        </w:rPr>
      </w:pPr>
    </w:p>
    <w:p w:rsidR="002A0B73" w:rsidRDefault="002A0B73">
      <w:pPr>
        <w:rPr>
          <w:sz w:val="36"/>
          <w:szCs w:val="36"/>
        </w:rPr>
      </w:pPr>
    </w:p>
    <w:p w:rsidR="002A0B73" w:rsidRDefault="002A0B73">
      <w:pPr>
        <w:rPr>
          <w:sz w:val="36"/>
          <w:szCs w:val="36"/>
        </w:rPr>
      </w:pPr>
      <w:bookmarkStart w:id="0" w:name="_GoBack"/>
      <w:bookmarkEnd w:id="0"/>
    </w:p>
    <w:p w:rsidR="002A0B73" w:rsidRDefault="002A0B73">
      <w:pPr>
        <w:rPr>
          <w:sz w:val="36"/>
          <w:szCs w:val="36"/>
        </w:rPr>
      </w:pPr>
    </w:p>
    <w:p w:rsidR="002A0B73" w:rsidRDefault="002A0B73">
      <w:pPr>
        <w:rPr>
          <w:sz w:val="36"/>
          <w:szCs w:val="36"/>
        </w:rPr>
      </w:pPr>
    </w:p>
    <w:p w:rsidR="002A0B73" w:rsidRDefault="002A0B73">
      <w:pPr>
        <w:rPr>
          <w:sz w:val="36"/>
          <w:szCs w:val="36"/>
        </w:rPr>
      </w:pPr>
    </w:p>
    <w:p w:rsidR="002A0B73" w:rsidRPr="005A3BA8" w:rsidRDefault="002A0B73" w:rsidP="002A0B73">
      <w:pPr>
        <w:jc w:val="center"/>
        <w:rPr>
          <w:sz w:val="52"/>
          <w:szCs w:val="52"/>
        </w:rPr>
      </w:pPr>
      <w:r w:rsidRPr="005A3BA8">
        <w:rPr>
          <w:sz w:val="52"/>
          <w:szCs w:val="52"/>
        </w:rPr>
        <w:lastRenderedPageBreak/>
        <w:t>Народно Читалище Светлина-1937г.- с.Буково”</w:t>
      </w:r>
    </w:p>
    <w:p w:rsidR="002A0B73" w:rsidRPr="00E01143" w:rsidRDefault="002A0B73" w:rsidP="002A0B73">
      <w:pPr>
        <w:jc w:val="center"/>
        <w:rPr>
          <w:sz w:val="44"/>
          <w:szCs w:val="44"/>
          <w:u w:val="single"/>
        </w:rPr>
      </w:pPr>
      <w:r w:rsidRPr="00E01143">
        <w:rPr>
          <w:sz w:val="44"/>
          <w:szCs w:val="44"/>
          <w:u w:val="single"/>
        </w:rPr>
        <w:t>Списъчен състав на Настоятелството и Проверителната комисия</w:t>
      </w:r>
    </w:p>
    <w:p w:rsidR="002A0B73" w:rsidRPr="00E01143" w:rsidRDefault="002A0B73" w:rsidP="002A0B73">
      <w:pPr>
        <w:rPr>
          <w:sz w:val="44"/>
          <w:szCs w:val="44"/>
          <w:u w:val="single"/>
        </w:rPr>
      </w:pPr>
    </w:p>
    <w:p w:rsidR="002A0B73" w:rsidRPr="00E01143" w:rsidRDefault="002A0B73" w:rsidP="002A0B73">
      <w:pPr>
        <w:rPr>
          <w:b/>
          <w:sz w:val="40"/>
          <w:szCs w:val="40"/>
        </w:rPr>
      </w:pPr>
    </w:p>
    <w:p w:rsidR="002A0B73" w:rsidRDefault="002A0B73" w:rsidP="002A0B73">
      <w:pPr>
        <w:rPr>
          <w:b/>
          <w:sz w:val="40"/>
          <w:szCs w:val="40"/>
          <w:u w:val="single"/>
        </w:rPr>
      </w:pPr>
      <w:r w:rsidRPr="00E01143">
        <w:rPr>
          <w:b/>
          <w:sz w:val="40"/>
          <w:szCs w:val="40"/>
          <w:u w:val="single"/>
        </w:rPr>
        <w:t>Настоятелство:</w:t>
      </w:r>
    </w:p>
    <w:p w:rsidR="002A0B73" w:rsidRPr="00E01143" w:rsidRDefault="002A0B73" w:rsidP="002A0B73">
      <w:pPr>
        <w:rPr>
          <w:b/>
          <w:sz w:val="40"/>
          <w:szCs w:val="40"/>
          <w:u w:val="single"/>
        </w:rPr>
      </w:pPr>
    </w:p>
    <w:p w:rsidR="002A0B73" w:rsidRPr="005A3BA8" w:rsidRDefault="002A0B73" w:rsidP="002A0B73">
      <w:pPr>
        <w:rPr>
          <w:sz w:val="40"/>
          <w:szCs w:val="40"/>
        </w:rPr>
      </w:pPr>
      <w:r>
        <w:rPr>
          <w:sz w:val="40"/>
          <w:szCs w:val="40"/>
        </w:rPr>
        <w:t>1.</w:t>
      </w:r>
      <w:proofErr w:type="spellStart"/>
      <w:r>
        <w:rPr>
          <w:sz w:val="40"/>
          <w:szCs w:val="40"/>
        </w:rPr>
        <w:t>Смиляна</w:t>
      </w:r>
      <w:proofErr w:type="spellEnd"/>
      <w:r>
        <w:rPr>
          <w:sz w:val="40"/>
          <w:szCs w:val="40"/>
        </w:rPr>
        <w:t xml:space="preserve"> Георгиева </w:t>
      </w:r>
      <w:proofErr w:type="spellStart"/>
      <w:r>
        <w:rPr>
          <w:sz w:val="40"/>
          <w:szCs w:val="40"/>
        </w:rPr>
        <w:t>Троева</w:t>
      </w:r>
      <w:proofErr w:type="spellEnd"/>
      <w:r>
        <w:rPr>
          <w:sz w:val="40"/>
          <w:szCs w:val="40"/>
        </w:rPr>
        <w:t xml:space="preserve">   </w:t>
      </w:r>
      <w:r w:rsidRPr="005A3BA8">
        <w:rPr>
          <w:sz w:val="40"/>
          <w:szCs w:val="40"/>
        </w:rPr>
        <w:t>-председател</w:t>
      </w:r>
    </w:p>
    <w:p w:rsidR="002A0B73" w:rsidRDefault="002A0B73" w:rsidP="002A0B73">
      <w:pPr>
        <w:rPr>
          <w:sz w:val="40"/>
          <w:szCs w:val="40"/>
        </w:rPr>
      </w:pPr>
      <w:r>
        <w:rPr>
          <w:sz w:val="40"/>
          <w:szCs w:val="40"/>
        </w:rPr>
        <w:t xml:space="preserve">2.Невин </w:t>
      </w:r>
      <w:proofErr w:type="spellStart"/>
      <w:r>
        <w:rPr>
          <w:sz w:val="40"/>
          <w:szCs w:val="40"/>
        </w:rPr>
        <w:t>Рафед</w:t>
      </w:r>
      <w:proofErr w:type="spellEnd"/>
      <w:r>
        <w:rPr>
          <w:sz w:val="40"/>
          <w:szCs w:val="40"/>
        </w:rPr>
        <w:t xml:space="preserve"> Ахмед</w:t>
      </w:r>
      <w:r w:rsidRPr="005A3BA8">
        <w:rPr>
          <w:sz w:val="40"/>
          <w:szCs w:val="40"/>
        </w:rPr>
        <w:t xml:space="preserve">      </w:t>
      </w:r>
      <w:r>
        <w:rPr>
          <w:sz w:val="40"/>
          <w:szCs w:val="40"/>
        </w:rPr>
        <w:t xml:space="preserve">         </w:t>
      </w:r>
      <w:r w:rsidRPr="005A3BA8">
        <w:rPr>
          <w:sz w:val="40"/>
          <w:szCs w:val="40"/>
        </w:rPr>
        <w:t>-секретар</w:t>
      </w:r>
    </w:p>
    <w:p w:rsidR="002A0B73" w:rsidRDefault="002A0B73" w:rsidP="002A0B73">
      <w:pPr>
        <w:rPr>
          <w:sz w:val="40"/>
          <w:szCs w:val="40"/>
        </w:rPr>
      </w:pPr>
      <w:r>
        <w:rPr>
          <w:sz w:val="40"/>
          <w:szCs w:val="40"/>
        </w:rPr>
        <w:t xml:space="preserve">3.Пембе Рами </w:t>
      </w:r>
      <w:proofErr w:type="spellStart"/>
      <w:r>
        <w:rPr>
          <w:sz w:val="40"/>
          <w:szCs w:val="40"/>
        </w:rPr>
        <w:t>Баджаклъ</w:t>
      </w:r>
      <w:proofErr w:type="spellEnd"/>
      <w:r>
        <w:rPr>
          <w:sz w:val="40"/>
          <w:szCs w:val="40"/>
        </w:rPr>
        <w:t xml:space="preserve">           -член </w:t>
      </w:r>
    </w:p>
    <w:p w:rsidR="002A0B73" w:rsidRPr="005A3BA8" w:rsidRDefault="002A0B73" w:rsidP="002A0B73">
      <w:pPr>
        <w:rPr>
          <w:sz w:val="40"/>
          <w:szCs w:val="40"/>
        </w:rPr>
      </w:pPr>
      <w:r>
        <w:rPr>
          <w:sz w:val="40"/>
          <w:szCs w:val="40"/>
        </w:rPr>
        <w:t>4.</w:t>
      </w:r>
      <w:proofErr w:type="spellStart"/>
      <w:r>
        <w:rPr>
          <w:sz w:val="40"/>
          <w:szCs w:val="40"/>
        </w:rPr>
        <w:t>Гюлнар</w:t>
      </w:r>
      <w:proofErr w:type="spellEnd"/>
      <w:r>
        <w:rPr>
          <w:sz w:val="40"/>
          <w:szCs w:val="40"/>
        </w:rPr>
        <w:t xml:space="preserve"> Мехмед </w:t>
      </w:r>
      <w:proofErr w:type="spellStart"/>
      <w:r>
        <w:rPr>
          <w:sz w:val="40"/>
          <w:szCs w:val="40"/>
        </w:rPr>
        <w:t>Чакър</w:t>
      </w:r>
      <w:proofErr w:type="spellEnd"/>
      <w:r>
        <w:rPr>
          <w:sz w:val="40"/>
          <w:szCs w:val="40"/>
        </w:rPr>
        <w:t xml:space="preserve">          -член</w:t>
      </w:r>
    </w:p>
    <w:p w:rsidR="002A0B73" w:rsidRPr="005A3BA8" w:rsidRDefault="002A0B73" w:rsidP="002A0B73">
      <w:pPr>
        <w:rPr>
          <w:sz w:val="40"/>
          <w:szCs w:val="40"/>
        </w:rPr>
      </w:pPr>
      <w:r>
        <w:rPr>
          <w:sz w:val="40"/>
          <w:szCs w:val="40"/>
        </w:rPr>
        <w:t>5</w:t>
      </w:r>
      <w:r w:rsidRPr="005A3BA8">
        <w:rPr>
          <w:sz w:val="40"/>
          <w:szCs w:val="40"/>
        </w:rPr>
        <w:t>.</w:t>
      </w:r>
      <w:proofErr w:type="spellStart"/>
      <w:r w:rsidRPr="005A3BA8">
        <w:rPr>
          <w:sz w:val="40"/>
          <w:szCs w:val="40"/>
        </w:rPr>
        <w:t>Гюлдание</w:t>
      </w:r>
      <w:proofErr w:type="spellEnd"/>
      <w:r w:rsidRPr="005A3BA8">
        <w:rPr>
          <w:sz w:val="40"/>
          <w:szCs w:val="40"/>
        </w:rPr>
        <w:t xml:space="preserve"> Дурмуш Мюмюн</w:t>
      </w:r>
      <w:r>
        <w:rPr>
          <w:sz w:val="40"/>
          <w:szCs w:val="40"/>
        </w:rPr>
        <w:t xml:space="preserve">  </w:t>
      </w:r>
      <w:r w:rsidRPr="005A3BA8">
        <w:rPr>
          <w:sz w:val="40"/>
          <w:szCs w:val="40"/>
        </w:rPr>
        <w:t>-член</w:t>
      </w:r>
    </w:p>
    <w:p w:rsidR="002A0B73" w:rsidRPr="005A3BA8" w:rsidRDefault="002A0B73" w:rsidP="002A0B73">
      <w:pPr>
        <w:rPr>
          <w:sz w:val="40"/>
          <w:szCs w:val="40"/>
        </w:rPr>
      </w:pPr>
      <w:r w:rsidRPr="005A3BA8">
        <w:rPr>
          <w:sz w:val="40"/>
          <w:szCs w:val="40"/>
        </w:rPr>
        <w:t xml:space="preserve">    </w:t>
      </w:r>
    </w:p>
    <w:p w:rsidR="002A0B73" w:rsidRPr="00E01143" w:rsidRDefault="002A0B73" w:rsidP="002A0B73">
      <w:pPr>
        <w:rPr>
          <w:b/>
          <w:sz w:val="40"/>
          <w:szCs w:val="40"/>
        </w:rPr>
      </w:pPr>
    </w:p>
    <w:p w:rsidR="002A0B73" w:rsidRPr="005A3BA8" w:rsidRDefault="002A0B73" w:rsidP="002A0B73">
      <w:pPr>
        <w:rPr>
          <w:sz w:val="40"/>
          <w:szCs w:val="40"/>
        </w:rPr>
      </w:pPr>
    </w:p>
    <w:p w:rsidR="002A0B73" w:rsidRDefault="002A0B73" w:rsidP="002A0B73">
      <w:pPr>
        <w:rPr>
          <w:sz w:val="40"/>
          <w:szCs w:val="40"/>
        </w:rPr>
      </w:pPr>
    </w:p>
    <w:p w:rsidR="002A0B73" w:rsidRDefault="002A0B73" w:rsidP="002A0B73">
      <w:pPr>
        <w:rPr>
          <w:sz w:val="40"/>
          <w:szCs w:val="40"/>
        </w:rPr>
      </w:pPr>
    </w:p>
    <w:p w:rsidR="002A0B73" w:rsidRPr="005A3BA8" w:rsidRDefault="002A0B73" w:rsidP="002A0B73">
      <w:pPr>
        <w:rPr>
          <w:sz w:val="40"/>
          <w:szCs w:val="40"/>
        </w:rPr>
      </w:pPr>
    </w:p>
    <w:p w:rsidR="002A0B73" w:rsidRPr="00E01143" w:rsidRDefault="002A0B73" w:rsidP="002A0B73">
      <w:pPr>
        <w:rPr>
          <w:b/>
          <w:sz w:val="40"/>
          <w:szCs w:val="40"/>
          <w:u w:val="single"/>
        </w:rPr>
      </w:pPr>
      <w:r w:rsidRPr="00E01143">
        <w:rPr>
          <w:b/>
          <w:sz w:val="40"/>
          <w:szCs w:val="40"/>
          <w:u w:val="single"/>
        </w:rPr>
        <w:t>Проверителна комисия:</w:t>
      </w:r>
    </w:p>
    <w:p w:rsidR="002A0B73" w:rsidRPr="005A3BA8" w:rsidRDefault="002A0B73" w:rsidP="002A0B73">
      <w:pPr>
        <w:rPr>
          <w:sz w:val="40"/>
          <w:szCs w:val="40"/>
          <w:u w:val="single"/>
        </w:rPr>
      </w:pPr>
    </w:p>
    <w:p w:rsidR="002A0B73" w:rsidRPr="005A3BA8" w:rsidRDefault="002A0B73" w:rsidP="002A0B73">
      <w:pPr>
        <w:rPr>
          <w:sz w:val="40"/>
          <w:szCs w:val="40"/>
        </w:rPr>
      </w:pPr>
      <w:r w:rsidRPr="005A3BA8">
        <w:rPr>
          <w:sz w:val="40"/>
          <w:szCs w:val="40"/>
        </w:rPr>
        <w:t>1.Надрие Мюмюн Махрем -председател</w:t>
      </w:r>
    </w:p>
    <w:p w:rsidR="002A0B73" w:rsidRPr="005A3BA8" w:rsidRDefault="002A0B73" w:rsidP="002A0B73">
      <w:pPr>
        <w:rPr>
          <w:sz w:val="40"/>
          <w:szCs w:val="40"/>
        </w:rPr>
      </w:pPr>
      <w:r>
        <w:rPr>
          <w:sz w:val="40"/>
          <w:szCs w:val="40"/>
        </w:rPr>
        <w:t>2.Сезгин</w:t>
      </w:r>
      <w:r w:rsidRPr="005A3BA8">
        <w:rPr>
          <w:sz w:val="40"/>
          <w:szCs w:val="40"/>
        </w:rPr>
        <w:t xml:space="preserve"> Ариф Мехмед      -член</w:t>
      </w:r>
    </w:p>
    <w:p w:rsidR="002A0B73" w:rsidRPr="005A3BA8" w:rsidRDefault="002A0B73" w:rsidP="002A0B73">
      <w:pPr>
        <w:rPr>
          <w:sz w:val="40"/>
          <w:szCs w:val="40"/>
        </w:rPr>
      </w:pPr>
      <w:r>
        <w:rPr>
          <w:sz w:val="40"/>
          <w:szCs w:val="40"/>
        </w:rPr>
        <w:t>3.</w:t>
      </w:r>
      <w:proofErr w:type="spellStart"/>
      <w:r>
        <w:rPr>
          <w:sz w:val="40"/>
          <w:szCs w:val="40"/>
        </w:rPr>
        <w:t>Фердие</w:t>
      </w:r>
      <w:proofErr w:type="spellEnd"/>
      <w:r>
        <w:rPr>
          <w:sz w:val="40"/>
          <w:szCs w:val="40"/>
        </w:rPr>
        <w:t xml:space="preserve"> Севги   </w:t>
      </w:r>
      <w:r w:rsidRPr="005A3BA8">
        <w:rPr>
          <w:sz w:val="40"/>
          <w:szCs w:val="40"/>
        </w:rPr>
        <w:t xml:space="preserve">  -член</w:t>
      </w:r>
    </w:p>
    <w:p w:rsidR="002A0B73" w:rsidRDefault="002A0B73">
      <w:pPr>
        <w:rPr>
          <w:sz w:val="36"/>
          <w:szCs w:val="36"/>
        </w:rPr>
      </w:pPr>
    </w:p>
    <w:p w:rsidR="002A0B73" w:rsidRDefault="002A0B73">
      <w:pPr>
        <w:rPr>
          <w:sz w:val="36"/>
          <w:szCs w:val="36"/>
        </w:rPr>
      </w:pPr>
    </w:p>
    <w:p w:rsidR="002A0B73" w:rsidRDefault="002A0B73">
      <w:pPr>
        <w:rPr>
          <w:sz w:val="36"/>
          <w:szCs w:val="36"/>
        </w:rPr>
      </w:pPr>
    </w:p>
    <w:p w:rsidR="002A0B73" w:rsidRDefault="002A0B73">
      <w:pPr>
        <w:rPr>
          <w:sz w:val="36"/>
          <w:szCs w:val="36"/>
        </w:rPr>
      </w:pPr>
    </w:p>
    <w:p w:rsidR="002A0B73" w:rsidRPr="00926D40" w:rsidRDefault="002A0B73">
      <w:pPr>
        <w:rPr>
          <w:sz w:val="36"/>
          <w:szCs w:val="36"/>
        </w:rPr>
      </w:pPr>
    </w:p>
    <w:sectPr w:rsidR="002A0B73" w:rsidRPr="00926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D40"/>
    <w:rsid w:val="001128F2"/>
    <w:rsid w:val="00167893"/>
    <w:rsid w:val="002A0B73"/>
    <w:rsid w:val="00457D75"/>
    <w:rsid w:val="004E227D"/>
    <w:rsid w:val="00806681"/>
    <w:rsid w:val="009061B0"/>
    <w:rsid w:val="00926D40"/>
    <w:rsid w:val="00985D54"/>
    <w:rsid w:val="00BB6E8B"/>
    <w:rsid w:val="00EE24D7"/>
    <w:rsid w:val="00F4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386D4-EA8B-443A-B3DD-156CFC6FD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SMILQNA</dc:creator>
  <cp:lastModifiedBy>SMILQNA</cp:lastModifiedBy>
  <cp:revision>2</cp:revision>
  <cp:lastPrinted>2023-01-16T07:14:00Z</cp:lastPrinted>
  <dcterms:created xsi:type="dcterms:W3CDTF">2023-01-18T13:19:00Z</dcterms:created>
  <dcterms:modified xsi:type="dcterms:W3CDTF">2023-01-18T13:19:00Z</dcterms:modified>
</cp:coreProperties>
</file>